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hint="default" w:ascii="Century Gothic" w:hAnsi="Century Gothic" w:eastAsia="Times New Roman" w:cs="Arial"/>
          <w:b/>
          <w:sz w:val="28"/>
          <w:szCs w:val="28"/>
          <w:lang w:val="en-GB"/>
        </w:rPr>
      </w:pPr>
      <w:r>
        <w:rPr>
          <w:rFonts w:hint="default" w:ascii="Century Gothic" w:hAnsi="Century Gothic" w:eastAsia="Times New Roman" w:cs="Arial"/>
          <w:b/>
          <w:sz w:val="28"/>
          <w:szCs w:val="28"/>
          <w:lang w:val="en-GB"/>
        </w:rPr>
        <w:t>Company name/logo</w:t>
      </w:r>
    </w:p>
    <w:p>
      <w:pPr>
        <w:spacing w:after="0" w:line="240" w:lineRule="auto"/>
        <w:rPr>
          <w:rFonts w:ascii="Century Gothic" w:hAnsi="Century Gothic" w:eastAsia="Times New Roman" w:cs="Arial"/>
          <w:b/>
          <w:sz w:val="28"/>
          <w:szCs w:val="28"/>
        </w:rPr>
      </w:pPr>
    </w:p>
    <w:p>
      <w:pPr>
        <w:spacing w:after="0" w:line="240" w:lineRule="auto"/>
        <w:rPr>
          <w:rFonts w:ascii="Century Gothic" w:hAnsi="Century Gothic" w:eastAsia="Times New Roman" w:cs="Arial"/>
          <w:b/>
          <w:sz w:val="28"/>
          <w:szCs w:val="28"/>
        </w:rPr>
      </w:pPr>
      <w:r>
        <w:rPr>
          <w:rFonts w:ascii="Century Gothic" w:hAnsi="Century Gothic" w:eastAsia="Times New Roman" w:cs="Arial"/>
          <w:b/>
          <w:sz w:val="28"/>
          <w:szCs w:val="28"/>
        </w:rPr>
        <w:t>Marketing information for</w:t>
      </w:r>
      <w:r>
        <w:rPr>
          <w:rFonts w:hint="default" w:ascii="Century Gothic" w:hAnsi="Century Gothic" w:eastAsia="Times New Roman" w:cs="Arial"/>
          <w:b/>
          <w:sz w:val="28"/>
          <w:szCs w:val="28"/>
          <w:lang w:val="en-GB"/>
        </w:rPr>
        <w:t>:</w:t>
      </w:r>
      <w:r>
        <w:rPr>
          <w:rFonts w:ascii="Century Gothic" w:hAnsi="Century Gothic" w:eastAsia="Times New Roman" w:cs="Arial"/>
          <w:b/>
          <w:sz w:val="28"/>
          <w:szCs w:val="28"/>
        </w:rPr>
        <w:br w:type="textWrapping"/>
      </w:r>
    </w:p>
    <w:p>
      <w:pPr>
        <w:shd w:val="clear" w:color="auto" w:fill="ECECEC" w:themeFill="accent3" w:themeFillTint="33"/>
        <w:spacing w:after="0" w:line="240" w:lineRule="auto"/>
        <w:rPr>
          <w:rFonts w:ascii="Century Gothic" w:hAnsi="Century Gothic" w:eastAsia="Times New Roman" w:cs="Arial"/>
          <w:b/>
          <w:sz w:val="28"/>
          <w:szCs w:val="28"/>
        </w:rPr>
      </w:pPr>
      <w:r>
        <w:rPr>
          <w:rFonts w:ascii="Century Gothic" w:hAnsi="Century Gothic" w:eastAsia="Times New Roman" w:cs="Arial"/>
          <w:b/>
          <w:sz w:val="28"/>
          <w:szCs w:val="28"/>
        </w:rPr>
        <w:t>General info</w:t>
      </w:r>
    </w:p>
    <w:p>
      <w:pPr>
        <w:spacing w:after="0" w:line="240" w:lineRule="auto"/>
        <w:rPr>
          <w:rFonts w:ascii="Century Gothic" w:hAnsi="Century Gothic" w:eastAsia="Times New Roman" w:cs="Arial"/>
          <w:b/>
          <w:sz w:val="28"/>
          <w:szCs w:val="28"/>
        </w:rPr>
      </w:pPr>
    </w:p>
    <w:p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Running time: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color w:val="FF0000"/>
        </w:rPr>
        <w:t>Please note these may be subject to change</w:t>
      </w:r>
      <w:r>
        <w:rPr>
          <w:rFonts w:ascii="Calibri" w:hAnsi="Calibri" w:cs="Arial"/>
        </w:rPr>
        <w:br w:type="textWrapping"/>
      </w:r>
      <w:r>
        <w:rPr>
          <w:rFonts w:ascii="Calibri" w:hAnsi="Calibri" w:cs="Arial"/>
        </w:rPr>
        <w:t xml:space="preserve">First half : </w:t>
      </w:r>
      <w:r>
        <w:rPr>
          <w:rFonts w:ascii="Calibri" w:hAnsi="Calibri" w:cs="Arial"/>
        </w:rPr>
        <w:br w:type="textWrapping"/>
      </w:r>
      <w:r>
        <w:rPr>
          <w:rFonts w:ascii="Calibri" w:hAnsi="Calibri" w:cs="Arial"/>
        </w:rPr>
        <w:t>Interval: TBC</w:t>
      </w:r>
      <w:r>
        <w:rPr>
          <w:rFonts w:ascii="Calibri" w:hAnsi="Calibri" w:cs="Arial"/>
        </w:rPr>
        <w:br w:type="textWrapping"/>
      </w:r>
      <w:r>
        <w:rPr>
          <w:rFonts w:ascii="Calibri" w:hAnsi="Calibri" w:cs="Arial"/>
        </w:rPr>
        <w:t xml:space="preserve">Second half: 40 mins </w:t>
      </w:r>
      <w:r>
        <w:rPr>
          <w:rFonts w:ascii="Calibri" w:hAnsi="Calibri" w:cs="Arial"/>
        </w:rPr>
        <w:br w:type="textWrapping"/>
      </w:r>
      <w:bookmarkStart w:id="0" w:name="_GoBack"/>
      <w:bookmarkEnd w:id="0"/>
    </w:p>
    <w:p>
      <w:pPr>
        <w:rPr>
          <w:rFonts w:hint="default" w:ascii="Calibri" w:hAnsi="Calibri" w:cs="Arial"/>
          <w:color w:val="FF0000"/>
          <w:lang w:val="en-GB"/>
        </w:rPr>
      </w:pPr>
      <w:r>
        <w:rPr>
          <w:rFonts w:ascii="Calibri" w:hAnsi="Calibri" w:cs="Arial"/>
          <w:b/>
          <w:sz w:val="24"/>
          <w:szCs w:val="24"/>
        </w:rPr>
        <w:t>Age rec</w:t>
      </w:r>
      <w:r>
        <w:rPr>
          <w:rFonts w:ascii="Calibri" w:hAnsi="Calibri" w:cs="Arial"/>
          <w:b/>
        </w:rPr>
        <w:t>ommendation</w:t>
      </w:r>
      <w:r>
        <w:rPr>
          <w:rFonts w:ascii="Calibri" w:hAnsi="Calibri" w:cs="Arial"/>
          <w:b/>
          <w:sz w:val="24"/>
          <w:szCs w:val="24"/>
        </w:rPr>
        <w:t>:</w:t>
      </w:r>
      <w:r>
        <w:rPr>
          <w:rFonts w:ascii="Calibri" w:hAnsi="Calibri" w:cs="Arial"/>
          <w:sz w:val="24"/>
          <w:szCs w:val="24"/>
        </w:rPr>
        <w:t xml:space="preserve"> </w:t>
      </w:r>
      <w:r>
        <w:rPr>
          <w:rFonts w:hint="default" w:ascii="Calibri" w:hAnsi="Calibri" w:cs="Arial"/>
          <w:sz w:val="24"/>
          <w:szCs w:val="24"/>
          <w:lang w:val="en-GB"/>
        </w:rPr>
        <w:t xml:space="preserve"> </w:t>
      </w:r>
    </w:p>
    <w:p>
      <w:pPr>
        <w:shd w:val="clear" w:color="auto" w:fill="ECECEC" w:themeFill="accent3" w:themeFillTint="33"/>
        <w:spacing w:after="0" w:line="240" w:lineRule="auto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 Marketing copy </w:t>
      </w:r>
    </w:p>
    <w:p>
      <w:pPr>
        <w:spacing w:after="0" w:line="240" w:lineRule="auto"/>
        <w:rPr>
          <w:rFonts w:eastAsia="Times New Roman" w:cs="Arial"/>
        </w:rPr>
      </w:pPr>
    </w:p>
    <w:p>
      <w:pPr>
        <w:autoSpaceDE w:val="0"/>
        <w:autoSpaceDN w:val="0"/>
        <w:contextualSpacing/>
        <w:rPr>
          <w:rFonts w:hint="default"/>
          <w:lang w:val="en-GB"/>
        </w:rPr>
      </w:pPr>
      <w:r>
        <w:rPr>
          <w:rFonts w:hint="default"/>
          <w:b/>
          <w:i/>
          <w:lang w:val="en-GB"/>
        </w:rPr>
        <w:t xml:space="preserve">Quote here [something snappy]:  </w:t>
      </w:r>
    </w:p>
    <w:p>
      <w:pPr>
        <w:autoSpaceDE w:val="0"/>
        <w:autoSpaceDN w:val="0"/>
        <w:contextualSpacing/>
      </w:pPr>
    </w:p>
    <w:p>
      <w:pPr>
        <w:autoSpaceDE w:val="0"/>
        <w:autoSpaceDN w:val="0"/>
        <w:contextualSpacing/>
        <w:rPr>
          <w:rFonts w:hint="default"/>
          <w:lang w:val="en-GB"/>
        </w:rPr>
      </w:pPr>
      <w:r>
        <w:rPr>
          <w:rFonts w:hint="default"/>
          <w:lang w:val="en-GB"/>
        </w:rPr>
        <w:t>YOUR COMPANY NAME</w:t>
      </w:r>
      <w:r>
        <w:t xml:space="preserve"> presents</w:t>
      </w:r>
      <w:r>
        <w:rPr>
          <w:rFonts w:hint="default"/>
          <w:lang w:val="en-GB"/>
        </w:rPr>
        <w:t>: [DESCRIPTION OF PLAY]</w:t>
      </w:r>
    </w:p>
    <w:p>
      <w:pPr>
        <w:autoSpaceDE w:val="0"/>
        <w:autoSpaceDN w:val="0"/>
        <w:contextualSpacing/>
        <w:rPr>
          <w:rFonts w:hint="default"/>
          <w:lang w:val="en-GB"/>
        </w:rPr>
      </w:pPr>
    </w:p>
    <w:p>
      <w:pPr>
        <w:autoSpaceDE w:val="0"/>
        <w:autoSpaceDN w:val="0"/>
        <w:contextualSpacing/>
      </w:pPr>
      <w:r>
        <w:t>Expect passion, energy and</w:t>
      </w:r>
      <w:r>
        <w:rPr>
          <w:rFonts w:hint="default"/>
          <w:lang w:val="en-GB"/>
        </w:rPr>
        <w:t>…</w:t>
      </w:r>
      <w:r>
        <w:br w:type="textWrapping"/>
      </w:r>
    </w:p>
    <w:p>
      <w:pPr>
        <w:rPr>
          <w:rFonts w:hint="default"/>
          <w:b/>
          <w:lang w:val="en-GB"/>
        </w:rPr>
      </w:pPr>
      <w:r>
        <w:rPr>
          <w:rFonts w:hint="default"/>
          <w:b/>
          <w:lang w:val="en-GB"/>
        </w:rPr>
        <w:t>TITLE AND PLAYWRIGHT:</w:t>
      </w:r>
    </w:p>
    <w:p>
      <w:pPr>
        <w:autoSpaceDE w:val="0"/>
        <w:autoSpaceDN w:val="0"/>
        <w:contextualSpacing/>
        <w:rPr>
          <w:rFonts w:hint="default"/>
          <w:lang w:val="en-GB"/>
        </w:rPr>
      </w:pPr>
      <w:r>
        <w:rPr>
          <w:rFonts w:hint="default"/>
          <w:lang w:val="en-GB"/>
        </w:rPr>
        <w:t>DESCRIPTION OF PLAY/STORYLINE:</w:t>
      </w:r>
    </w:p>
    <w:p>
      <w:pPr>
        <w:autoSpaceDE w:val="0"/>
        <w:autoSpaceDN w:val="0"/>
        <w:contextualSpacing/>
        <w:rPr>
          <w:rFonts w:hint="default"/>
          <w:lang w:val="en-GB"/>
        </w:rPr>
      </w:pPr>
    </w:p>
    <w:p>
      <w:pPr>
        <w:shd w:val="clear" w:color="auto" w:fill="ECECEC" w:themeFill="accent3" w:themeFillTint="33"/>
        <w:autoSpaceDE w:val="0"/>
        <w:autoSpaceDN w:val="0"/>
        <w:contextualSpacing/>
        <w:rPr>
          <w:rFonts w:hint="default"/>
          <w:b/>
          <w:sz w:val="28"/>
          <w:szCs w:val="28"/>
          <w:lang w:val="en-GB"/>
        </w:rPr>
      </w:pPr>
      <w:r>
        <w:rPr>
          <w:b/>
          <w:sz w:val="28"/>
          <w:szCs w:val="28"/>
        </w:rPr>
        <w:t xml:space="preserve">Background Information: </w:t>
      </w:r>
      <w:r>
        <w:rPr>
          <w:rFonts w:hint="default"/>
          <w:b/>
          <w:sz w:val="28"/>
          <w:szCs w:val="28"/>
          <w:lang w:val="en-GB"/>
        </w:rPr>
        <w:t>PLAY TITLE</w:t>
      </w:r>
    </w:p>
    <w:p>
      <w:pPr>
        <w:autoSpaceDE w:val="0"/>
        <w:autoSpaceDN w:val="0"/>
        <w:contextualSpacing/>
        <w:rPr>
          <w:b/>
          <w:u w:val="single"/>
        </w:rPr>
      </w:pPr>
      <w:r>
        <w:rPr>
          <w:rFonts w:ascii="Calibri" w:hAnsi="Calibri" w:cs="Arial"/>
        </w:rPr>
        <w:br w:type="textWrapping"/>
      </w:r>
      <w:r>
        <w:rPr>
          <w:b/>
          <w:u w:val="single"/>
        </w:rPr>
        <w:t xml:space="preserve">Cast and creative team </w:t>
      </w:r>
      <w:r>
        <w:rPr>
          <w:b/>
          <w:u w:val="single"/>
        </w:rPr>
        <w:br w:type="textWrapping"/>
      </w:r>
    </w:p>
    <w:p>
      <w:pPr>
        <w:rPr>
          <w:rFonts w:hint="default" w:eastAsia="Times New Roman"/>
          <w:b/>
          <w:lang w:val="en-GB"/>
        </w:rPr>
      </w:pPr>
      <w:r>
        <w:rPr>
          <w:rFonts w:hint="default" w:eastAsia="Times New Roman"/>
          <w:b/>
          <w:lang w:val="en-GB"/>
        </w:rPr>
        <w:t>Director:</w:t>
      </w:r>
    </w:p>
    <w:p>
      <w:pPr>
        <w:rPr>
          <w:rFonts w:hint="default"/>
          <w:lang w:val="en-GB"/>
        </w:rPr>
      </w:pPr>
      <w:r>
        <w:rPr>
          <w:rFonts w:hint="default" w:eastAsia="Times New Roman"/>
          <w:b/>
          <w:lang w:val="en-GB"/>
        </w:rPr>
        <w:t>Writer:</w:t>
      </w:r>
      <w:r>
        <w:rPr>
          <w:rFonts w:eastAsia="Times New Roman"/>
          <w:b/>
        </w:rPr>
        <w:br w:type="textWrapping"/>
      </w:r>
      <w:r>
        <w:rPr>
          <w:rFonts w:eastAsia="Times New Roman"/>
          <w:b/>
        </w:rPr>
        <w:t xml:space="preserve">Costume Design: </w:t>
      </w:r>
      <w:r>
        <w:rPr>
          <w:rFonts w:eastAsia="Times New Roman"/>
          <w:b/>
        </w:rPr>
        <w:br w:type="textWrapping"/>
      </w:r>
      <w:r>
        <w:rPr>
          <w:rFonts w:eastAsia="Times New Roman"/>
          <w:b/>
        </w:rPr>
        <w:t xml:space="preserve">Music: </w:t>
      </w:r>
      <w:r>
        <w:rPr>
          <w:rFonts w:eastAsia="Times New Roman"/>
          <w:b/>
        </w:rPr>
        <w:br w:type="textWrapping"/>
      </w:r>
      <w:r>
        <w:rPr>
          <w:rFonts w:eastAsia="Times New Roman"/>
          <w:b/>
        </w:rPr>
        <w:t xml:space="preserve">Lighting Design: </w:t>
      </w:r>
      <w:r>
        <w:rPr>
          <w:rFonts w:eastAsia="Times New Roman"/>
          <w:b/>
        </w:rPr>
        <w:br w:type="textWrapping"/>
      </w:r>
      <w:r>
        <w:rPr>
          <w:rFonts w:eastAsia="Times New Roman"/>
          <w:b/>
        </w:rPr>
        <w:t xml:space="preserve">Rehearsal Director: </w:t>
      </w:r>
      <w:r>
        <w:rPr>
          <w:rFonts w:eastAsia="Times New Roman"/>
          <w:b/>
        </w:rPr>
        <w:br w:type="textWrapping"/>
      </w:r>
      <w:r>
        <w:rPr>
          <w:rFonts w:hint="default" w:eastAsia="Times New Roman"/>
          <w:b/>
          <w:lang w:val="en-GB"/>
        </w:rPr>
        <w:t xml:space="preserve">Professional Actor[s]: </w:t>
      </w:r>
    </w:p>
    <w:p>
      <w:pPr>
        <w:rPr>
          <w:rFonts w:hint="default" w:eastAsia="Times New Roman"/>
          <w:lang w:val="en-GB"/>
        </w:rPr>
      </w:pPr>
      <w:r>
        <w:rPr>
          <w:rFonts w:eastAsia="Times New Roman"/>
          <w:b/>
        </w:rPr>
        <w:t xml:space="preserve">Special thanks: </w:t>
      </w:r>
      <w:r>
        <w:rPr>
          <w:rFonts w:hint="default" w:eastAsia="Times New Roman"/>
          <w:lang w:val="en-GB"/>
        </w:rPr>
        <w:t xml:space="preserve"> </w:t>
      </w:r>
    </w:p>
    <w:p>
      <w:r>
        <w:t>(Biographies available on request).</w:t>
      </w:r>
    </w:p>
    <w:p>
      <w:pPr>
        <w:shd w:val="clear" w:color="auto" w:fill="ECECEC" w:themeFill="accent3" w:themeFillTint="33"/>
        <w:rPr>
          <w:rFonts w:ascii="Calibri" w:hAnsi="Calibri"/>
          <w:b/>
          <w:bCs/>
          <w:sz w:val="28"/>
          <w:szCs w:val="28"/>
        </w:rPr>
      </w:pPr>
    </w:p>
    <w:p>
      <w:pPr>
        <w:shd w:val="clear" w:color="auto" w:fill="ECECEC" w:themeFill="accent3" w:themeFillTint="33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Supporting marketing material – available now</w:t>
      </w:r>
    </w:p>
    <w:p>
      <w:pPr>
        <w:rPr>
          <w:rFonts w:ascii="Calibri" w:hAnsi="Calibri"/>
          <w:bCs/>
        </w:rPr>
      </w:pPr>
      <w:r>
        <w:rPr>
          <w:rFonts w:ascii="Calibri" w:hAnsi="Calibri"/>
          <w:bCs/>
        </w:rPr>
        <w:t>Rehearsal shots – in Dropbox folder</w:t>
      </w:r>
    </w:p>
    <w:p>
      <w:pPr>
        <w:shd w:val="clear" w:color="auto" w:fill="ECECEC" w:themeFill="accent3" w:themeFillTint="33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Supporting marketing material – available soon</w:t>
      </w:r>
    </w:p>
    <w:p>
      <w:pPr>
        <w:pStyle w:val="5"/>
        <w:numPr>
          <w:ilvl w:val="0"/>
          <w:numId w:val="1"/>
        </w:numPr>
        <w:rPr>
          <w:rFonts w:hint="default" w:ascii="Calibri" w:hAnsi="Calibri" w:cs="Arial"/>
          <w:bCs/>
          <w:lang w:val="en-US"/>
        </w:rPr>
      </w:pPr>
      <w:r>
        <w:rPr>
          <w:rFonts w:ascii="Calibri" w:hAnsi="Calibri"/>
          <w:bCs/>
        </w:rPr>
        <w:t>Video interview with</w:t>
      </w:r>
      <w:r>
        <w:rPr>
          <w:rFonts w:hint="default" w:ascii="Calibri" w:hAnsi="Calibri"/>
          <w:bCs/>
          <w:lang w:val="en-GB"/>
        </w:rPr>
        <w:t>...</w:t>
      </w:r>
    </w:p>
    <w:p>
      <w:pPr>
        <w:pStyle w:val="5"/>
        <w:numPr>
          <w:ilvl w:val="0"/>
          <w:numId w:val="1"/>
        </w:numPr>
        <w:rPr>
          <w:rFonts w:ascii="Calibri" w:hAnsi="Calibri" w:cs="Arial"/>
          <w:bCs/>
        </w:rPr>
      </w:pPr>
      <w:r>
        <w:rPr>
          <w:rFonts w:ascii="Calibri" w:hAnsi="Calibri"/>
          <w:bCs/>
        </w:rPr>
        <w:t xml:space="preserve">Rehearsal footage </w:t>
      </w:r>
    </w:p>
    <w:p>
      <w:pPr>
        <w:pStyle w:val="5"/>
        <w:numPr>
          <w:ilvl w:val="0"/>
          <w:numId w:val="1"/>
        </w:numPr>
        <w:rPr>
          <w:rFonts w:ascii="Calibri" w:hAnsi="Calibri" w:cs="Arial"/>
          <w:bCs/>
        </w:rPr>
      </w:pPr>
      <w:r>
        <w:rPr>
          <w:rFonts w:ascii="Calibri" w:hAnsi="Calibri"/>
          <w:bCs/>
        </w:rPr>
        <w:t xml:space="preserve">Production shots </w:t>
      </w:r>
    </w:p>
    <w:p>
      <w:pPr>
        <w:pStyle w:val="5"/>
        <w:numPr>
          <w:ilvl w:val="0"/>
          <w:numId w:val="1"/>
        </w:numPr>
        <w:rPr>
          <w:rFonts w:ascii="Calibri" w:hAnsi="Calibri" w:cs="Arial"/>
          <w:bCs/>
        </w:rPr>
      </w:pPr>
      <w:r>
        <w:rPr>
          <w:rFonts w:ascii="Calibri" w:hAnsi="Calibri"/>
          <w:bCs/>
        </w:rPr>
        <w:t>E-flyer</w:t>
      </w:r>
    </w:p>
    <w:p>
      <w:pPr>
        <w:pStyle w:val="5"/>
        <w:numPr>
          <w:ilvl w:val="0"/>
          <w:numId w:val="1"/>
        </w:numPr>
        <w:rPr>
          <w:rFonts w:ascii="Calibri" w:hAnsi="Calibri" w:cs="Arial"/>
          <w:bCs/>
        </w:rPr>
      </w:pPr>
      <w:r>
        <w:rPr>
          <w:rFonts w:ascii="Calibri" w:hAnsi="Calibri"/>
          <w:bCs/>
        </w:rPr>
        <w:t>Full length DVD</w:t>
      </w:r>
      <w:r>
        <w:rPr>
          <w:rFonts w:hint="default" w:ascii="Calibri" w:hAnsi="Calibri"/>
          <w:bCs/>
          <w:lang w:val="en-GB"/>
        </w:rPr>
        <w:t>/Trailer</w:t>
      </w:r>
    </w:p>
    <w:p>
      <w:pPr>
        <w:shd w:val="clear" w:color="auto" w:fill="ECECEC" w:themeFill="accent3" w:themeFillTint="33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Press</w:t>
      </w:r>
    </w:p>
    <w:p>
      <w:pPr>
        <w:pStyle w:val="5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Reviews available</w:t>
      </w:r>
      <w:r>
        <w:rPr>
          <w:rFonts w:hint="default" w:ascii="Calibri" w:hAnsi="Calibri"/>
          <w:lang w:val="en-GB"/>
        </w:rPr>
        <w:t>…</w:t>
      </w:r>
    </w:p>
    <w:p>
      <w:pPr>
        <w:pStyle w:val="5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General press quotes are saved in Dropbox folder.</w:t>
      </w:r>
    </w:p>
    <w:p>
      <w:pPr>
        <w:shd w:val="clear" w:color="auto" w:fill="ECECEC" w:themeFill="accent3" w:themeFillTint="33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Social networks</w:t>
      </w:r>
    </w:p>
    <w:p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Facebook</w:t>
      </w:r>
      <w:r>
        <w:rPr>
          <w:rFonts w:ascii="Calibri" w:hAnsi="Calibri" w:cs="Arial"/>
        </w:rPr>
        <w:br w:type="textWrapping"/>
      </w:r>
      <w:r>
        <w:rPr>
          <w:rFonts w:ascii="Calibri" w:hAnsi="Calibri" w:cs="Arial"/>
        </w:rPr>
        <w:t>Facebook.com/</w:t>
      </w:r>
      <w:r>
        <w:rPr>
          <w:rFonts w:ascii="Calibri" w:hAnsi="Calibri" w:cs="Arial"/>
        </w:rPr>
        <w:br w:type="textWrapping"/>
      </w:r>
      <w:r>
        <w:rPr>
          <w:rFonts w:ascii="Calibri" w:hAnsi="Calibri" w:cs="Arial"/>
          <w:b/>
        </w:rPr>
        <w:br w:type="textWrapping"/>
      </w:r>
      <w:r>
        <w:rPr>
          <w:rFonts w:ascii="Calibri" w:hAnsi="Calibri" w:cs="Arial"/>
          <w:b/>
        </w:rPr>
        <w:t>Twitter</w:t>
      </w:r>
      <w:r>
        <w:rPr>
          <w:rFonts w:ascii="Calibri" w:hAnsi="Calibri" w:cs="Arial"/>
        </w:rPr>
        <w:br w:type="textWrapping"/>
      </w:r>
      <w:r>
        <w:rPr>
          <w:rFonts w:ascii="Calibri" w:hAnsi="Calibri" w:cs="Arial"/>
        </w:rPr>
        <w:t>@</w:t>
      </w:r>
    </w:p>
    <w:p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Flickr</w:t>
      </w:r>
      <w:r>
        <w:rPr>
          <w:rFonts w:ascii="Calibri" w:hAnsi="Calibri" w:cs="Arial"/>
        </w:rPr>
        <w:br w:type="textWrapping"/>
      </w:r>
      <w:r>
        <w:rPr>
          <w:rFonts w:ascii="Calibri" w:hAnsi="Calibri" w:cs="Arial"/>
        </w:rPr>
        <w:t>Flickr.com/</w:t>
      </w:r>
    </w:p>
    <w:p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YouTube</w:t>
      </w:r>
      <w:r>
        <w:rPr>
          <w:rFonts w:ascii="Calibri" w:hAnsi="Calibri" w:cs="Arial"/>
        </w:rPr>
        <w:br w:type="textWrapping"/>
      </w:r>
      <w:r>
        <w:rPr>
          <w:rFonts w:ascii="Calibri" w:hAnsi="Calibri" w:cs="Arial"/>
        </w:rPr>
        <w:t>Youtube.com/</w:t>
      </w:r>
    </w:p>
    <w:p>
      <w:pPr>
        <w:rPr>
          <w:rFonts w:ascii="Calibri" w:hAnsi="Calibri"/>
        </w:rPr>
      </w:pPr>
    </w:p>
    <w:p/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BD7"/>
    <w:multiLevelType w:val="multilevel"/>
    <w:tmpl w:val="48B63BD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8A47A99"/>
    <w:multiLevelType w:val="multilevel"/>
    <w:tmpl w:val="78A47A99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85610"/>
    <w:rsid w:val="7DA856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GB" w:eastAsia="en-GB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2019-09-09T14:28:00Z</dcterms:created>
  <dc:creator>Suzanne</dc:creator>
  <cp:lastModifiedBy>Suzanne</cp:lastModifiedBy>
  <dcterms:modified xsi:type="dcterms:W3CDTF">2019-09-09T14:36:27Z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